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bookmarkEnd w:id="0"/>
    <w:p>
      <w:pPr>
        <w:spacing w:line="560" w:lineRule="exact"/>
        <w:jc w:val="center"/>
        <w:rPr>
          <w:rFonts w:hint="eastAsia" w:ascii="方正小标宋_GBK" w:hAnsi="宋体" w:eastAsia="方正小标宋_GBK"/>
          <w:kern w:val="0"/>
          <w:sz w:val="36"/>
          <w:szCs w:val="36"/>
        </w:rPr>
      </w:pPr>
      <w:r>
        <w:rPr>
          <w:rFonts w:hint="eastAsia" w:ascii="方正小标宋_GBK" w:hAnsi="宋体" w:eastAsia="方正小标宋_GBK"/>
          <w:kern w:val="0"/>
          <w:sz w:val="36"/>
          <w:szCs w:val="36"/>
        </w:rPr>
        <w:t>公安机关录用人民警察体能测评项目和标准</w:t>
      </w:r>
    </w:p>
    <w:p>
      <w:pPr>
        <w:pStyle w:val="2"/>
      </w:pPr>
    </w:p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（一）男子组</w:t>
      </w:r>
    </w:p>
    <w:tbl>
      <w:tblPr>
        <w:tblStyle w:val="7"/>
        <w:tblpPr w:leftFromText="180" w:rightFromText="180" w:vertAnchor="text" w:horzAnchor="page" w:tblpX="2249" w:tblpY="24"/>
        <w:tblOverlap w:val="never"/>
        <w:tblW w:w="8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2785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540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岁（含）以下</w:t>
            </w:r>
          </w:p>
        </w:tc>
        <w:tc>
          <w:tcPr>
            <w:tcW w:w="26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米×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往返跑</w:t>
            </w:r>
          </w:p>
        </w:tc>
        <w:tc>
          <w:tcPr>
            <w:tcW w:w="27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26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米跑</w:t>
            </w:r>
          </w:p>
        </w:tc>
        <w:tc>
          <w:tcPr>
            <w:tcW w:w="27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′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</w:p>
        </w:tc>
        <w:tc>
          <w:tcPr>
            <w:tcW w:w="26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′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纵跳摸高</w:t>
            </w:r>
          </w:p>
        </w:tc>
        <w:tc>
          <w:tcPr>
            <w:tcW w:w="540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≥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265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厘米</w:t>
            </w:r>
          </w:p>
        </w:tc>
      </w:tr>
    </w:tbl>
    <w:p>
      <w:pPr>
        <w:spacing w:line="480" w:lineRule="exact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（二）女子组</w:t>
      </w:r>
    </w:p>
    <w:tbl>
      <w:tblPr>
        <w:tblStyle w:val="7"/>
        <w:tblpPr w:leftFromText="180" w:rightFromText="180" w:vertAnchor="text" w:horzAnchor="page" w:tblpX="2213" w:tblpY="309"/>
        <w:tblOverlap w:val="never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5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</w:t>
            </w:r>
          </w:p>
        </w:tc>
        <w:tc>
          <w:tcPr>
            <w:tcW w:w="5528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Merge w:val="continue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岁（含）以下</w:t>
            </w:r>
          </w:p>
        </w:tc>
        <w:tc>
          <w:tcPr>
            <w:tcW w:w="2977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31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米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X4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往返跑</w:t>
            </w:r>
          </w:p>
        </w:tc>
        <w:tc>
          <w:tcPr>
            <w:tcW w:w="2551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94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800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米跑</w:t>
            </w:r>
          </w:p>
        </w:tc>
        <w:tc>
          <w:tcPr>
            <w:tcW w:w="2551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′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</w:p>
        </w:tc>
        <w:tc>
          <w:tcPr>
            <w:tcW w:w="2977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′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纵跳摸高</w:t>
            </w:r>
          </w:p>
        </w:tc>
        <w:tc>
          <w:tcPr>
            <w:tcW w:w="5528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≥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230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厘米</w:t>
            </w:r>
          </w:p>
        </w:tc>
      </w:tr>
    </w:tbl>
    <w:p>
      <w:pPr>
        <w:spacing w:line="480" w:lineRule="exact"/>
        <w:rPr>
          <w:rFonts w:ascii="宋体"/>
          <w:b/>
          <w:sz w:val="28"/>
          <w:szCs w:val="28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年龄计算时间截止到参加体能测评当月。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EA50C75"/>
    <w:rsid w:val="003773E3"/>
    <w:rsid w:val="0044476B"/>
    <w:rsid w:val="00D43D75"/>
    <w:rsid w:val="00E20DD8"/>
    <w:rsid w:val="357F22F8"/>
    <w:rsid w:val="3EA50C75"/>
    <w:rsid w:val="4EA17F4E"/>
    <w:rsid w:val="5F36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脚 Char"/>
    <w:basedOn w:val="8"/>
    <w:link w:val="5"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880</Characters>
  <Lines>7</Lines>
  <Paragraphs>2</Paragraphs>
  <TotalTime>0</TotalTime>
  <ScaleCrop>false</ScaleCrop>
  <LinksUpToDate>false</LinksUpToDate>
  <CharactersWithSpaces>1032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2023-05-26T09:18:00Z</dcterms:created>
  <dc:creator>起名不能用符号</dc:creator>
  <cp:lastModifiedBy>Administrator</cp:lastModifiedBy>
  <dcterms:modified xsi:type="dcterms:W3CDTF">2024-10-11T09:19:44Z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CD9FB66E845147038B8FA997CA317E9D</vt:lpwstr>
  </property>
</Properties>
</file>