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24"/>
        <w:gridCol w:w="1220"/>
        <w:gridCol w:w="1016"/>
        <w:gridCol w:w="1982"/>
        <w:gridCol w:w="990"/>
        <w:gridCol w:w="1150"/>
        <w:gridCol w:w="940"/>
        <w:gridCol w:w="1523"/>
      </w:tblGrid>
      <w:tr w14:paraId="6A89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05B4F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lang w:val="en-US" w:eastAsia="zh-CN" w:bidi="ar"/>
              </w:rPr>
              <w:t>3</w:t>
            </w:r>
          </w:p>
        </w:tc>
      </w:tr>
      <w:tr w14:paraId="67D8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C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济宁汽车工程职业学院（筹）报名申请表</w:t>
            </w:r>
          </w:p>
          <w:p w14:paraId="32E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A7C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1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6F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6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应聘岗位：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0DB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5E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院系部门：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981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是否服从职位协调：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B0A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填表时间:   年  月  日</w:t>
            </w:r>
          </w:p>
        </w:tc>
      </w:tr>
      <w:tr w14:paraId="0A5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9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0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B3F1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此处附彩色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蓝色底证件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照电子版</w:t>
            </w:r>
          </w:p>
        </w:tc>
      </w:tr>
      <w:tr w14:paraId="4AC4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D020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4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身高cm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B1E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体重kg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B260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6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0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635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F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7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9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2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取得途径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9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B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7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3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C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3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1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5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5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0E00">
            <w:pPr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E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0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F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0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5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6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F78E8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7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9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3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省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市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县（区）</w:t>
            </w:r>
            <w:r>
              <w:rPr>
                <w:rStyle w:val="7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小区（乡镇）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号楼（村）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单元</w:t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</w:tr>
      <w:tr w14:paraId="6460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07F8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上岗时间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9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1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（自高中填起）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证明人及联系方式</w:t>
            </w:r>
          </w:p>
        </w:tc>
      </w:tr>
      <w:tr w14:paraId="4179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C65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2ED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1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4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1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2EC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AC4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4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D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F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E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5CCD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9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C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E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工作经历(由近及远）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薪资状况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证明人及联系方式</w:t>
            </w:r>
          </w:p>
        </w:tc>
      </w:tr>
      <w:tr w14:paraId="0C17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E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EA6D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D05C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0515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7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9026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3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4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D0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C1FF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2D5E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828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4FEA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2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个人技能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及荣誉</w:t>
            </w:r>
          </w:p>
        </w:tc>
        <w:tc>
          <w:tcPr>
            <w:tcW w:w="97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F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C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F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8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 w14:paraId="0040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6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F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2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16B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9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8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25D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F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4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B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B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D47C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C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6A2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76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5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D08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B029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C663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5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7280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4B82"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DB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1C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9B1A2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声明</w:t>
            </w:r>
            <w:r>
              <w:rPr>
                <w:rStyle w:val="8"/>
                <w:lang w:val="en-US" w:eastAsia="zh-CN" w:bidi="ar"/>
              </w:rPr>
              <w:t>：1、请如实填报所有资料，如有虚假，自愿承担相应责任；</w:t>
            </w:r>
          </w:p>
        </w:tc>
      </w:tr>
      <w:tr w14:paraId="3594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6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2、本学院保留对提供虚假资料者做出不予录用（已录用的予以解除关系）而不另行通知和不补偿的权利；</w:t>
            </w:r>
          </w:p>
        </w:tc>
      </w:tr>
      <w:tr w14:paraId="5621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B1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3、如被本学院录入后，本表格将载入员工档案，作为个人诚信记录的一部分。</w:t>
            </w:r>
          </w:p>
        </w:tc>
      </w:tr>
    </w:tbl>
    <w:p w14:paraId="5323A630"/>
    <w:sectPr>
      <w:pgSz w:w="11906" w:h="16838"/>
      <w:pgMar w:top="850" w:right="510" w:bottom="85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VhZjk5ZmY3YWRjYjg4ZjUxZjM4ZjdjMzVhYjEifQ=="/>
  </w:docVars>
  <w:rsids>
    <w:rsidRoot w:val="3D535E3F"/>
    <w:rsid w:val="2C03773A"/>
    <w:rsid w:val="3531661F"/>
    <w:rsid w:val="3D535E3F"/>
    <w:rsid w:val="6BDF8806"/>
    <w:rsid w:val="78B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2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hint="default" w:ascii="Tahoma" w:hAnsi="Tahoma" w:eastAsia="Tahoma" w:cs="Tahoma"/>
      <w:color w:val="000000"/>
      <w:sz w:val="20"/>
      <w:szCs w:val="20"/>
      <w:u w:val="singl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384</Characters>
  <Lines>0</Lines>
  <Paragraphs>0</Paragraphs>
  <TotalTime>1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2024-10-24T14:51:00Z</dcterms:created>
  <dc:creator>嚣张磊</dc:creator>
  <cp:lastModifiedBy>嚣张磊</cp:lastModifiedBy>
  <dcterms:modified xsi:type="dcterms:W3CDTF">2024-10-25T01:23:18Z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3D55B364570E4BBF9BDEDC4EF975ABE7_13</vt:lpwstr>
  </property>
</Properties>
</file>